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2F50EF" w:rsidTr="002F50E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E55AE">
        <w:tc>
          <w:tcPr>
            <w:tcW w:w="2235" w:type="dxa"/>
            <w:vAlign w:val="center"/>
          </w:tcPr>
          <w:p w:rsidR="002F50EF" w:rsidRPr="00BE55AE" w:rsidRDefault="00BE55AE" w:rsidP="00C565E1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C565E1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C565E1" w:rsidRDefault="00C565E1" w:rsidP="00BE55AE">
            <w:pPr>
              <w:jc w:val="center"/>
              <w:rPr>
                <w:rFonts w:asciiTheme="minorEastAsia" w:hAnsiTheme="minorEastAsia" w:hint="eastAsia"/>
              </w:rPr>
            </w:pPr>
            <w:r w:rsidRPr="00C565E1">
              <w:rPr>
                <w:rFonts w:asciiTheme="minorEastAsia" w:hAnsiTheme="minorEastAsia" w:hint="eastAsia"/>
              </w:rPr>
              <w:t>本溪港华燃气</w:t>
            </w:r>
          </w:p>
          <w:p w:rsidR="002F50EF" w:rsidRPr="00BE55AE" w:rsidRDefault="00C565E1" w:rsidP="00BE55AE">
            <w:pPr>
              <w:jc w:val="center"/>
              <w:rPr>
                <w:rFonts w:asciiTheme="minorEastAsia" w:hAnsiTheme="minorEastAsia"/>
              </w:rPr>
            </w:pPr>
            <w:r w:rsidRPr="00C565E1">
              <w:rPr>
                <w:rFonts w:asciiTheme="minorEastAsia" w:hAnsiTheme="minorEastAsia" w:hint="eastAsia"/>
              </w:rPr>
              <w:t>有限公司</w:t>
            </w:r>
          </w:p>
        </w:tc>
        <w:tc>
          <w:tcPr>
            <w:tcW w:w="2025" w:type="dxa"/>
            <w:vAlign w:val="center"/>
          </w:tcPr>
          <w:p w:rsidR="002F50EF" w:rsidRPr="00BE55AE" w:rsidRDefault="00C565E1" w:rsidP="00BE55AE">
            <w:pPr>
              <w:jc w:val="center"/>
              <w:rPr>
                <w:rFonts w:asciiTheme="minorEastAsia" w:hAnsiTheme="minorEastAsia"/>
              </w:rPr>
            </w:pPr>
            <w:r w:rsidRPr="00C565E1">
              <w:rPr>
                <w:rFonts w:asciiTheme="minorEastAsia" w:hAnsiTheme="minorEastAsia" w:hint="eastAsia"/>
              </w:rPr>
              <w:t>关于桥头至大台沟中压燃气工程管道穿越细河工程建设方案的批复</w:t>
            </w:r>
          </w:p>
        </w:tc>
        <w:tc>
          <w:tcPr>
            <w:tcW w:w="202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C565E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C565E1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.0</w:t>
            </w:r>
            <w:r w:rsidR="00C565E1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E62" w:rsidRDefault="00AC0E62" w:rsidP="000710D3">
      <w:r>
        <w:separator/>
      </w:r>
    </w:p>
  </w:endnote>
  <w:endnote w:type="continuationSeparator" w:id="1">
    <w:p w:rsidR="00AC0E62" w:rsidRDefault="00AC0E62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E62" w:rsidRDefault="00AC0E62" w:rsidP="000710D3">
      <w:r>
        <w:separator/>
      </w:r>
    </w:p>
  </w:footnote>
  <w:footnote w:type="continuationSeparator" w:id="1">
    <w:p w:rsidR="00AC0E62" w:rsidRDefault="00AC0E62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2020-03-24T02:38:00Z</dcterms:created>
  <dcterms:modified xsi:type="dcterms:W3CDTF">2020-07-10T02:31:00Z</dcterms:modified>
</cp:coreProperties>
</file>