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简" w:hAnsi="微软简" w:eastAsia="微软简" w:cs="微软简"/>
          <w:sz w:val="48"/>
          <w:szCs w:val="48"/>
          <w:lang w:val="en-US" w:eastAsia="zh-CN"/>
        </w:rPr>
      </w:pPr>
      <w:r>
        <w:rPr>
          <w:rFonts w:hint="eastAsia" w:ascii="微软简" w:hAnsi="微软简" w:eastAsia="微软简" w:cs="微软简"/>
          <w:sz w:val="48"/>
          <w:szCs w:val="48"/>
          <w:lang w:val="en-US" w:eastAsia="zh-CN"/>
        </w:rPr>
        <w:t>评议证明</w:t>
      </w:r>
    </w:p>
    <w:p>
      <w:pPr>
        <w:jc w:val="both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>
      <w:pPr>
        <w:ind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XXX同志独立撰写的技术研究（调研）报告《XXX...》，经本人认真审阅，评议如下：</w:t>
      </w:r>
    </w:p>
    <w:p>
      <w:pPr>
        <w:ind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（报告选题意义，报告参考资料获取及掌握情况，报告结构、逻辑、文字表达情况，报告内容、结论创新性及实用性等方面）</w:t>
      </w:r>
    </w:p>
    <w:p>
      <w:pPr>
        <w:ind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1177" w:leftChars="418" w:hanging="316" w:hangingChars="1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1177" w:leftChars="418" w:hanging="316" w:hangingChars="1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评议结论：</w:t>
      </w:r>
    </w:p>
    <w:p>
      <w:pPr>
        <w:ind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2528" w:firstLineChars="8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本人对本次评议结果负责</w:t>
      </w:r>
    </w:p>
    <w:p>
      <w:pPr>
        <w:ind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740" w:firstLineChars="15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评议人：</w:t>
      </w:r>
    </w:p>
    <w:p>
      <w:pPr>
        <w:ind w:firstLine="3792" w:firstLineChars="1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专业技术职务：</w:t>
      </w:r>
    </w:p>
    <w:p>
      <w:pPr>
        <w:ind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附件：评议人《事业单位岗位聘用审核表》</w:t>
      </w:r>
    </w:p>
    <w:p>
      <w:pPr>
        <w:ind w:firstLine="5056" w:firstLineChars="16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5056" w:firstLineChars="16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年月日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简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30E8A"/>
    <w:rsid w:val="03730E8A"/>
    <w:rsid w:val="24DE7B7D"/>
    <w:rsid w:val="57147807"/>
    <w:rsid w:val="5C83087C"/>
    <w:rsid w:val="71AB7D4D"/>
    <w:rsid w:val="76AC1030"/>
    <w:rsid w:val="792E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2022-06-07T08:45:00Z</dcterms:created>
  <dc:creator>崔大羽</dc:creator>
  <cp:lastModifiedBy>崔大羽</cp:lastModifiedBy>
  <dcterms:modified xsi:type="dcterms:W3CDTF">2022-06-09T02:20:27Z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